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82D" w:rsidRDefault="0094523B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岗聘系统申报人员操作手册（其他专技</w:t>
      </w:r>
      <w:r>
        <w:rPr>
          <w:rFonts w:hint="eastAsia"/>
          <w:b/>
          <w:sz w:val="36"/>
        </w:rPr>
        <w:t>/</w:t>
      </w:r>
      <w:r>
        <w:rPr>
          <w:rFonts w:hint="eastAsia"/>
          <w:b/>
          <w:sz w:val="36"/>
        </w:rPr>
        <w:t>实验）</w:t>
      </w:r>
    </w:p>
    <w:p w:rsidR="008F782D" w:rsidRDefault="0094523B">
      <w:hyperlink r:id="rId6" w:history="1">
        <w:r>
          <w:rPr>
            <w:rStyle w:val="a3"/>
            <w:rFonts w:hint="eastAsia"/>
          </w:rPr>
          <w:t>https://gw.jnu.edu.cn/jnupost</w:t>
        </w:r>
      </w:hyperlink>
    </w:p>
    <w:p w:rsidR="008F782D" w:rsidRDefault="0094523B">
      <w:r>
        <w:rPr>
          <w:rFonts w:hint="eastAsia"/>
        </w:rPr>
        <w:t>账户、密码与门户一致</w:t>
      </w:r>
    </w:p>
    <w:p w:rsidR="008F782D" w:rsidRDefault="008F782D"/>
    <w:p w:rsidR="008F782D" w:rsidRDefault="008F782D"/>
    <w:p w:rsidR="008F782D" w:rsidRDefault="0094523B">
      <w:r>
        <w:rPr>
          <w:rFonts w:hint="eastAsia"/>
        </w:rPr>
        <w:t>1</w:t>
      </w:r>
      <w:r>
        <w:rPr>
          <w:rFonts w:hint="eastAsia"/>
        </w:rPr>
        <w:t>、首页，选择相应的方案，点击下拉框，选择“填写申报材料”</w:t>
      </w:r>
    </w:p>
    <w:p w:rsidR="008F782D" w:rsidRDefault="0094523B">
      <w:r>
        <w:rPr>
          <w:noProof/>
        </w:rPr>
        <w:drawing>
          <wp:inline distT="0" distB="0" distL="0" distR="0">
            <wp:extent cx="3314700" cy="22860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870" cy="228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94523B">
      <w:r>
        <w:t>2</w:t>
      </w:r>
      <w:r>
        <w:t>、</w:t>
      </w:r>
      <w:r>
        <w:rPr>
          <w:rFonts w:hint="eastAsia"/>
        </w:rPr>
        <w:t>进入申报，首先看到的填写说明，请认真阅读填报说明后点击“申报情况”</w:t>
      </w:r>
    </w:p>
    <w:p w:rsidR="008F782D" w:rsidRDefault="0094523B">
      <w:r>
        <w:rPr>
          <w:noProof/>
        </w:rPr>
        <w:drawing>
          <wp:inline distT="0" distB="0" distL="0" distR="0">
            <wp:extent cx="5274310" cy="30118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1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94523B">
      <w:r>
        <w:t>3</w:t>
      </w:r>
      <w:r>
        <w:t>、</w:t>
      </w:r>
      <w:r>
        <w:rPr>
          <w:rFonts w:hint="eastAsia"/>
        </w:rPr>
        <w:t>点击“符合任职条件”，即可看到申报界面，选择相应岗位级别和岗位类型，相应会匹配任职条件、岗位职责和岗位条件</w:t>
      </w:r>
      <w:r>
        <w:t>·</w:t>
      </w:r>
      <w:bookmarkStart w:id="0" w:name="_GoBack"/>
      <w:bookmarkEnd w:id="0"/>
    </w:p>
    <w:p w:rsidR="008F782D" w:rsidRDefault="008F782D"/>
    <w:p w:rsidR="008F782D" w:rsidRDefault="0094523B">
      <w:r>
        <w:rPr>
          <w:noProof/>
        </w:rPr>
        <w:lastRenderedPageBreak/>
        <w:drawing>
          <wp:inline distT="0" distB="0" distL="0" distR="0">
            <wp:extent cx="5274310" cy="374650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94523B">
      <w:r>
        <w:t>4</w:t>
      </w:r>
      <w:r>
        <w:t>、</w:t>
      </w:r>
      <w:r>
        <w:rPr>
          <w:rFonts w:hint="eastAsia"/>
        </w:rPr>
        <w:t>勾选任职条件，可以多选</w:t>
      </w:r>
    </w:p>
    <w:p w:rsidR="008F782D" w:rsidRDefault="0094523B">
      <w:r>
        <w:rPr>
          <w:noProof/>
        </w:rPr>
        <w:drawing>
          <wp:inline distT="0" distB="0" distL="0" distR="0">
            <wp:extent cx="5274310" cy="61468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94523B">
      <w:r>
        <w:rPr>
          <w:rFonts w:hint="eastAsia"/>
        </w:rPr>
        <w:t>5</w:t>
      </w:r>
      <w:r>
        <w:t>、</w:t>
      </w:r>
      <w:r>
        <w:rPr>
          <w:rFonts w:hint="eastAsia"/>
        </w:rPr>
        <w:t>填写业绩概况，业绩概况可选填（时间范围为：从</w:t>
      </w:r>
      <w:r>
        <w:rPr>
          <w:rFonts w:hint="eastAsia"/>
        </w:rPr>
        <w:t>2011-8-1</w:t>
      </w:r>
      <w:r>
        <w:rPr>
          <w:rFonts w:hint="eastAsia"/>
        </w:rPr>
        <w:t>到</w:t>
      </w:r>
      <w:r>
        <w:rPr>
          <w:rFonts w:hint="eastAsia"/>
        </w:rPr>
        <w:t>2017-7-31</w:t>
      </w:r>
      <w:r>
        <w:rPr>
          <w:rFonts w:hint="eastAsia"/>
        </w:rPr>
        <w:t>，若其时间内有晋升职称或职务的，以任现职到</w:t>
      </w:r>
      <w:r>
        <w:rPr>
          <w:rFonts w:hint="eastAsia"/>
        </w:rPr>
        <w:t>2017-7-31</w:t>
      </w:r>
      <w:r>
        <w:rPr>
          <w:rFonts w:hint="eastAsia"/>
        </w:rPr>
        <w:t>止）</w:t>
      </w:r>
    </w:p>
    <w:p w:rsidR="008F782D" w:rsidRDefault="0094523B">
      <w:r>
        <w:rPr>
          <w:noProof/>
        </w:rPr>
        <w:drawing>
          <wp:inline distT="0" distB="0" distL="0" distR="0">
            <wp:extent cx="5274310" cy="1347470"/>
            <wp:effectExtent l="0" t="0" r="2540" b="508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94523B">
      <w:r>
        <w:rPr>
          <w:rFonts w:hint="eastAsia"/>
        </w:rPr>
        <w:t>6</w:t>
      </w:r>
      <w:r>
        <w:rPr>
          <w:rFonts w:hint="eastAsia"/>
        </w:rPr>
        <w:t>、填写完毕，点击“保存”，再点击“提交”，最后“导出申报表”</w:t>
      </w:r>
    </w:p>
    <w:p w:rsidR="008F782D" w:rsidRDefault="0094523B">
      <w:r>
        <w:rPr>
          <w:noProof/>
        </w:rPr>
        <w:drawing>
          <wp:inline distT="0" distB="0" distL="0" distR="0">
            <wp:extent cx="5003800" cy="1193800"/>
            <wp:effectExtent l="0" t="0" r="635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4057" cy="119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2D" w:rsidRDefault="008F782D"/>
    <w:sectPr w:rsidR="008F7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373"/>
    <w:rsid w:val="002B0BE9"/>
    <w:rsid w:val="008F782D"/>
    <w:rsid w:val="0094523B"/>
    <w:rsid w:val="00AF2373"/>
    <w:rsid w:val="5849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52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523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94523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523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w.jnu.edu.cn/jnupost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314</Characters>
  <Application>Microsoft Office Word</Application>
  <DocSecurity>0</DocSecurity>
  <Lines>2</Lines>
  <Paragraphs>1</Paragraphs>
  <ScaleCrop>false</ScaleCrop>
  <Company>微软中国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lzf</dc:creator>
  <cp:lastModifiedBy>李晶</cp:lastModifiedBy>
  <cp:revision>2</cp:revision>
  <dcterms:created xsi:type="dcterms:W3CDTF">2019-02-25T03:59:00Z</dcterms:created>
  <dcterms:modified xsi:type="dcterms:W3CDTF">2019-02-25T03:59:00Z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